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9B22A4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E722AE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296717" w:rsidRDefault="00630D3B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E722AE">
              <w:rPr>
                <w:color w:val="000000"/>
                <w:sz w:val="28"/>
                <w:szCs w:val="28"/>
              </w:rPr>
              <w:t>.</w:t>
            </w:r>
            <w:r w:rsidR="008E117B">
              <w:rPr>
                <w:color w:val="000000"/>
                <w:sz w:val="28"/>
                <w:szCs w:val="28"/>
                <w:lang w:val="uk-UA"/>
              </w:rPr>
              <w:t>02</w:t>
            </w:r>
            <w:r w:rsidR="00296717">
              <w:rPr>
                <w:color w:val="000000"/>
                <w:sz w:val="28"/>
                <w:szCs w:val="28"/>
              </w:rPr>
              <w:t>.202</w:t>
            </w:r>
            <w:r w:rsidR="00E722AE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A5338">
              <w:rPr>
                <w:color w:val="000000"/>
                <w:sz w:val="28"/>
                <w:szCs w:val="28"/>
                <w:lang w:val="uk-UA"/>
              </w:rPr>
              <w:t>1035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E722AE" w:rsidRDefault="00021E54" w:rsidP="00C42C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E722AE">
        <w:rPr>
          <w:b/>
          <w:color w:val="000000"/>
          <w:sz w:val="28"/>
          <w:szCs w:val="28"/>
          <w:lang w:val="uk-UA"/>
        </w:rPr>
        <w:t xml:space="preserve">Масловій Людмилі Іванівні </w:t>
      </w:r>
      <w:r w:rsidR="00E722AE" w:rsidRPr="00E722AE">
        <w:rPr>
          <w:color w:val="000000"/>
          <w:sz w:val="28"/>
          <w:szCs w:val="28"/>
          <w:lang w:val="uk-UA"/>
        </w:rPr>
        <w:t>та</w:t>
      </w:r>
      <w:r w:rsidR="00E722AE">
        <w:rPr>
          <w:b/>
          <w:color w:val="000000"/>
          <w:sz w:val="28"/>
          <w:szCs w:val="28"/>
          <w:lang w:val="uk-UA"/>
        </w:rPr>
        <w:t xml:space="preserve"> П’ятниці</w:t>
      </w:r>
    </w:p>
    <w:p w:rsidR="00C42CAA" w:rsidRDefault="00E722AE" w:rsidP="00C42CAA">
      <w:pPr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Наталії Іванівні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FE6DB2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E722AE">
        <w:rPr>
          <w:color w:val="000000"/>
          <w:sz w:val="28"/>
          <w:szCs w:val="28"/>
          <w:lang w:val="uk-UA"/>
        </w:rPr>
        <w:t xml:space="preserve"> Масловій Людмилі Іванівні та </w:t>
      </w:r>
      <w:r w:rsidR="005B2BF7">
        <w:rPr>
          <w:color w:val="000000"/>
          <w:sz w:val="28"/>
          <w:szCs w:val="28"/>
          <w:lang w:val="uk-UA"/>
        </w:rPr>
        <w:t xml:space="preserve">гр. </w:t>
      </w:r>
      <w:r w:rsidR="00E722AE">
        <w:rPr>
          <w:color w:val="000000"/>
          <w:sz w:val="28"/>
          <w:szCs w:val="28"/>
          <w:lang w:val="uk-UA"/>
        </w:rPr>
        <w:t>П’ятниці Наталії Іванівні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E722AE">
        <w:rPr>
          <w:color w:val="000000"/>
          <w:sz w:val="28"/>
          <w:szCs w:val="28"/>
          <w:lang w:val="uk-UA"/>
        </w:rPr>
        <w:t>П</w:t>
      </w:r>
      <w:r w:rsidR="001E42F1">
        <w:rPr>
          <w:color w:val="000000"/>
          <w:sz w:val="28"/>
          <w:szCs w:val="28"/>
          <w:lang w:val="uk-UA"/>
        </w:rPr>
        <w:t>П «</w:t>
      </w:r>
      <w:r w:rsidR="00E722AE">
        <w:rPr>
          <w:color w:val="000000"/>
          <w:sz w:val="28"/>
          <w:szCs w:val="28"/>
          <w:lang w:val="uk-UA"/>
        </w:rPr>
        <w:t>Глобус</w:t>
      </w:r>
      <w:r w:rsidR="001E42F1"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</w:t>
      </w:r>
      <w:r w:rsidR="00FE6DB2" w:rsidRPr="00FE6DB2">
        <w:rPr>
          <w:color w:val="000000"/>
          <w:sz w:val="28"/>
          <w:szCs w:val="28"/>
          <w:lang w:val="uk-UA"/>
        </w:rPr>
        <w:t xml:space="preserve"> </w:t>
      </w:r>
      <w:r w:rsidR="00FE6DB2">
        <w:rPr>
          <w:color w:val="000000"/>
          <w:sz w:val="28"/>
          <w:szCs w:val="28"/>
          <w:lang w:val="uk-UA"/>
        </w:rPr>
        <w:t xml:space="preserve">підпункту 5, пункту 27 розділу Х ЗК України, згідно з набранням чинності Закону України №2698-ІХ від 19.10.2022, </w:t>
      </w:r>
      <w:r>
        <w:rPr>
          <w:color w:val="000000"/>
          <w:sz w:val="28"/>
          <w:szCs w:val="28"/>
          <w:lang w:val="uk-UA"/>
        </w:rPr>
        <w:t xml:space="preserve"> п. 34 ст. 26 Закону України «Про місцеве самоврядування в Україні», сільська рада</w:t>
      </w:r>
    </w:p>
    <w:p w:rsidR="005B2BF7" w:rsidRDefault="005B2BF7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Pr="0059214D" w:rsidRDefault="00C42CAA" w:rsidP="005B2BF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</w:t>
      </w:r>
      <w:r w:rsidR="005B2BF7">
        <w:rPr>
          <w:color w:val="000000"/>
          <w:sz w:val="28"/>
          <w:szCs w:val="28"/>
          <w:lang w:val="uk-UA"/>
        </w:rPr>
        <w:t xml:space="preserve"> </w:t>
      </w:r>
      <w:r w:rsidR="00CD0CD3">
        <w:rPr>
          <w:color w:val="000000"/>
          <w:sz w:val="28"/>
          <w:szCs w:val="28"/>
          <w:lang w:val="uk-UA"/>
        </w:rPr>
        <w:t xml:space="preserve">спільну </w:t>
      </w:r>
      <w:r w:rsidR="003A6882">
        <w:rPr>
          <w:color w:val="000000"/>
          <w:sz w:val="28"/>
          <w:szCs w:val="28"/>
          <w:lang w:val="uk-UA"/>
        </w:rPr>
        <w:t>часткову</w:t>
      </w:r>
      <w:r w:rsidR="00021E54">
        <w:rPr>
          <w:color w:val="000000"/>
          <w:sz w:val="28"/>
          <w:szCs w:val="28"/>
          <w:lang w:val="uk-UA"/>
        </w:rPr>
        <w:t xml:space="preserve"> власніст</w:t>
      </w:r>
      <w:r w:rsidR="004E5131">
        <w:rPr>
          <w:color w:val="000000"/>
          <w:sz w:val="28"/>
          <w:szCs w:val="28"/>
          <w:lang w:val="uk-UA"/>
        </w:rPr>
        <w:t>ь</w:t>
      </w:r>
      <w:r w:rsidR="003A6882">
        <w:rPr>
          <w:color w:val="000000"/>
          <w:sz w:val="28"/>
          <w:szCs w:val="28"/>
          <w:lang w:val="uk-UA"/>
        </w:rPr>
        <w:t xml:space="preserve"> (по ½ кожному)</w:t>
      </w:r>
      <w:r w:rsidR="004E5131">
        <w:rPr>
          <w:color w:val="000000"/>
          <w:sz w:val="28"/>
          <w:szCs w:val="28"/>
          <w:lang w:val="uk-UA"/>
        </w:rPr>
        <w:t xml:space="preserve"> г</w:t>
      </w:r>
      <w:r w:rsidR="00812F27">
        <w:rPr>
          <w:color w:val="000000"/>
          <w:sz w:val="28"/>
          <w:szCs w:val="28"/>
          <w:lang w:val="uk-UA"/>
        </w:rPr>
        <w:t>р.</w:t>
      </w:r>
      <w:r w:rsidR="005B2BF7" w:rsidRPr="005B2BF7">
        <w:rPr>
          <w:color w:val="000000"/>
          <w:sz w:val="28"/>
          <w:szCs w:val="28"/>
          <w:lang w:val="uk-UA"/>
        </w:rPr>
        <w:t xml:space="preserve"> </w:t>
      </w:r>
      <w:r w:rsidR="005B2BF7">
        <w:rPr>
          <w:color w:val="000000"/>
          <w:sz w:val="28"/>
          <w:szCs w:val="28"/>
          <w:lang w:val="uk-UA"/>
        </w:rPr>
        <w:t>Масловій Людмилі Іванівні та гр. П’ятниці Наталії Іванівні</w:t>
      </w:r>
      <w:r w:rsidR="003C682F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5B2BF7">
        <w:rPr>
          <w:color w:val="000000"/>
          <w:sz w:val="28"/>
          <w:szCs w:val="28"/>
          <w:lang w:val="uk-UA"/>
        </w:rPr>
        <w:t>0256</w:t>
      </w:r>
      <w:r>
        <w:rPr>
          <w:color w:val="000000"/>
          <w:sz w:val="28"/>
          <w:szCs w:val="28"/>
          <w:lang w:val="uk-UA"/>
        </w:rPr>
        <w:t>га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Pr="0059214D">
        <w:rPr>
          <w:color w:val="000000"/>
          <w:sz w:val="28"/>
          <w:szCs w:val="28"/>
          <w:lang w:val="uk-UA"/>
        </w:rPr>
        <w:t>для</w:t>
      </w:r>
      <w:r w:rsidR="00B656AA" w:rsidRPr="0059214D">
        <w:rPr>
          <w:color w:val="000000"/>
          <w:sz w:val="28"/>
          <w:szCs w:val="28"/>
          <w:lang w:val="uk-UA"/>
        </w:rPr>
        <w:t xml:space="preserve"> бу</w:t>
      </w:r>
      <w:r w:rsidR="005B2BF7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 w:rsidR="00E66AB8">
        <w:rPr>
          <w:color w:val="000000"/>
          <w:sz w:val="28"/>
          <w:szCs w:val="28"/>
          <w:lang w:val="uk-UA"/>
        </w:rPr>
        <w:t>, що знаходиться в</w:t>
      </w:r>
      <w:r w:rsidR="00330066">
        <w:rPr>
          <w:color w:val="000000"/>
          <w:sz w:val="28"/>
          <w:szCs w:val="28"/>
          <w:lang w:val="uk-UA"/>
        </w:rPr>
        <w:t xml:space="preserve"> с. Зарванці</w:t>
      </w:r>
      <w:r w:rsidR="00E66AB8">
        <w:rPr>
          <w:color w:val="000000"/>
          <w:sz w:val="28"/>
          <w:szCs w:val="28"/>
          <w:lang w:val="uk-UA"/>
        </w:rPr>
        <w:t>, вул.</w:t>
      </w:r>
      <w:r w:rsidR="00330066">
        <w:rPr>
          <w:color w:val="000000"/>
          <w:sz w:val="28"/>
          <w:szCs w:val="28"/>
          <w:lang w:val="uk-UA"/>
        </w:rPr>
        <w:t xml:space="preserve"> Акціонерна</w:t>
      </w:r>
      <w:r w:rsidR="003C682F" w:rsidRPr="0059214D">
        <w:rPr>
          <w:color w:val="000000"/>
          <w:sz w:val="28"/>
          <w:szCs w:val="28"/>
          <w:lang w:val="uk-UA"/>
        </w:rPr>
        <w:t>,</w:t>
      </w:r>
      <w:r w:rsidRPr="0059214D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</w:t>
      </w:r>
      <w:r w:rsidR="003A6882">
        <w:rPr>
          <w:color w:val="000000"/>
          <w:sz w:val="28"/>
          <w:szCs w:val="28"/>
          <w:lang w:val="uk-UA"/>
        </w:rPr>
        <w:t xml:space="preserve"> спільну часткову власність (по ½ кожному)</w:t>
      </w:r>
      <w:r w:rsidR="004E5131">
        <w:rPr>
          <w:color w:val="000000"/>
          <w:sz w:val="28"/>
          <w:szCs w:val="28"/>
          <w:lang w:val="uk-UA"/>
        </w:rPr>
        <w:t xml:space="preserve"> г</w:t>
      </w:r>
      <w:r w:rsidR="00434484">
        <w:rPr>
          <w:color w:val="000000"/>
          <w:sz w:val="28"/>
          <w:szCs w:val="28"/>
          <w:lang w:val="uk-UA"/>
        </w:rPr>
        <w:t>р.</w:t>
      </w:r>
      <w:r w:rsidR="003C682F">
        <w:rPr>
          <w:color w:val="000000"/>
          <w:sz w:val="28"/>
          <w:szCs w:val="28"/>
          <w:lang w:val="uk-UA"/>
        </w:rPr>
        <w:t xml:space="preserve"> </w:t>
      </w:r>
      <w:r w:rsidR="00330066">
        <w:rPr>
          <w:color w:val="000000"/>
          <w:sz w:val="28"/>
          <w:szCs w:val="28"/>
          <w:lang w:val="uk-UA"/>
        </w:rPr>
        <w:t>Масловій Людмилі Іванівні та гр. П’ятниці Наталії Іванівні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B656AA">
        <w:rPr>
          <w:color w:val="000000"/>
          <w:sz w:val="28"/>
          <w:szCs w:val="28"/>
          <w:lang w:val="uk-UA"/>
        </w:rPr>
        <w:t>житлової та громадської забудови</w:t>
      </w:r>
      <w:r w:rsidR="006D28C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B656AA">
        <w:rPr>
          <w:color w:val="000000"/>
          <w:sz w:val="28"/>
          <w:szCs w:val="28"/>
          <w:lang w:val="uk-UA"/>
        </w:rPr>
        <w:t>ділянку загальною площею 0,</w:t>
      </w:r>
      <w:r w:rsidR="001E42F1">
        <w:rPr>
          <w:color w:val="000000"/>
          <w:sz w:val="28"/>
          <w:szCs w:val="28"/>
          <w:lang w:val="uk-UA"/>
        </w:rPr>
        <w:t>0</w:t>
      </w:r>
      <w:r w:rsidR="00330066">
        <w:rPr>
          <w:color w:val="000000"/>
          <w:sz w:val="28"/>
          <w:szCs w:val="28"/>
          <w:lang w:val="uk-UA"/>
        </w:rPr>
        <w:t>256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330066">
        <w:rPr>
          <w:color w:val="000000"/>
          <w:sz w:val="28"/>
          <w:szCs w:val="28"/>
          <w:lang w:val="uk-UA"/>
        </w:rPr>
        <w:t xml:space="preserve"> </w:t>
      </w:r>
      <w:r w:rsidR="008617B7" w:rsidRPr="0059214D">
        <w:rPr>
          <w:color w:val="000000"/>
          <w:sz w:val="28"/>
          <w:szCs w:val="28"/>
          <w:lang w:val="uk-UA"/>
        </w:rPr>
        <w:t>бу</w:t>
      </w:r>
      <w:r w:rsidR="008617B7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 w:rsidR="00E66AB8">
        <w:rPr>
          <w:color w:val="000000"/>
          <w:sz w:val="28"/>
          <w:szCs w:val="28"/>
          <w:lang w:val="uk-UA"/>
        </w:rPr>
        <w:t>, що знаходиться в</w:t>
      </w:r>
      <w:r w:rsidR="006D28C8">
        <w:rPr>
          <w:color w:val="000000"/>
          <w:sz w:val="28"/>
          <w:szCs w:val="28"/>
          <w:lang w:val="uk-UA"/>
        </w:rPr>
        <w:t xml:space="preserve"> </w:t>
      </w:r>
      <w:r w:rsidR="0059214D">
        <w:rPr>
          <w:color w:val="000000"/>
          <w:sz w:val="28"/>
          <w:szCs w:val="28"/>
          <w:lang w:val="uk-UA"/>
        </w:rPr>
        <w:t xml:space="preserve">с. Зарванці, </w:t>
      </w:r>
      <w:r w:rsidR="008617B7">
        <w:rPr>
          <w:color w:val="000000"/>
          <w:sz w:val="28"/>
          <w:szCs w:val="28"/>
          <w:lang w:val="uk-UA"/>
        </w:rPr>
        <w:t>вул. Акціонерна,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8617B7">
        <w:rPr>
          <w:color w:val="000000"/>
          <w:sz w:val="28"/>
          <w:szCs w:val="28"/>
          <w:lang w:val="uk-UA"/>
        </w:rPr>
        <w:t xml:space="preserve"> номер 0520688900:04:005:0362, на якій розташована житлова будівля (квартира)</w:t>
      </w:r>
      <w:r w:rsidR="001074C5">
        <w:rPr>
          <w:color w:val="000000"/>
          <w:sz w:val="28"/>
          <w:szCs w:val="28"/>
          <w:lang w:val="uk-UA"/>
        </w:rPr>
        <w:t>, що належить</w:t>
      </w:r>
      <w:r w:rsidR="008617B7">
        <w:rPr>
          <w:color w:val="000000"/>
          <w:sz w:val="28"/>
          <w:szCs w:val="28"/>
          <w:lang w:val="uk-UA"/>
        </w:rPr>
        <w:t xml:space="preserve"> Масловій Людмилі Іванівні та гр. П’ятниці Наталії Іванівні</w:t>
      </w:r>
      <w:r w:rsidR="00C04673">
        <w:rPr>
          <w:color w:val="000000"/>
          <w:sz w:val="28"/>
          <w:szCs w:val="28"/>
          <w:lang w:val="uk-UA"/>
        </w:rPr>
        <w:t xml:space="preserve"> на праві власності</w:t>
      </w:r>
      <w:r w:rsidR="00FE6DB2">
        <w:rPr>
          <w:color w:val="000000"/>
          <w:sz w:val="28"/>
          <w:szCs w:val="28"/>
          <w:lang w:val="uk-UA"/>
        </w:rPr>
        <w:t>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656AA">
        <w:rPr>
          <w:color w:val="000000"/>
          <w:sz w:val="28"/>
          <w:szCs w:val="28"/>
          <w:lang w:val="uk-UA"/>
        </w:rPr>
        <w:t xml:space="preserve"> </w:t>
      </w:r>
      <w:r w:rsidR="00C04673">
        <w:rPr>
          <w:color w:val="000000"/>
          <w:sz w:val="28"/>
          <w:szCs w:val="28"/>
          <w:lang w:val="uk-UA"/>
        </w:rPr>
        <w:t xml:space="preserve">Масловій Людмилі Іванівні та гр. П’ятниці Наталії Іванівні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791134">
        <w:rPr>
          <w:color w:val="000000"/>
          <w:sz w:val="28"/>
          <w:szCs w:val="28"/>
          <w:lang w:val="uk-UA"/>
        </w:rPr>
        <w:t xml:space="preserve"> </w:t>
      </w:r>
      <w:r w:rsidR="00C04673">
        <w:rPr>
          <w:color w:val="000000"/>
          <w:sz w:val="28"/>
          <w:szCs w:val="28"/>
          <w:lang w:val="uk-UA"/>
        </w:rPr>
        <w:t xml:space="preserve">Масловій Людмилі Іванівні та гр. П’ятниці Наталії Іванівні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7A61DB" w:rsidRPr="00210F04" w:rsidRDefault="00210F04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sectPr w:rsidR="007A61DB" w:rsidRPr="002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074C5"/>
    <w:rsid w:val="001E42F1"/>
    <w:rsid w:val="00210F04"/>
    <w:rsid w:val="00264995"/>
    <w:rsid w:val="00296717"/>
    <w:rsid w:val="00330066"/>
    <w:rsid w:val="0034662F"/>
    <w:rsid w:val="003A6882"/>
    <w:rsid w:val="003C682F"/>
    <w:rsid w:val="00427028"/>
    <w:rsid w:val="00434484"/>
    <w:rsid w:val="004A5338"/>
    <w:rsid w:val="004E017E"/>
    <w:rsid w:val="004E5131"/>
    <w:rsid w:val="0059214D"/>
    <w:rsid w:val="005B2BF7"/>
    <w:rsid w:val="005B33B6"/>
    <w:rsid w:val="00620356"/>
    <w:rsid w:val="0062095F"/>
    <w:rsid w:val="00630D3B"/>
    <w:rsid w:val="0067370D"/>
    <w:rsid w:val="006D28C8"/>
    <w:rsid w:val="00791134"/>
    <w:rsid w:val="007A61DB"/>
    <w:rsid w:val="007D5252"/>
    <w:rsid w:val="00812F27"/>
    <w:rsid w:val="008617B7"/>
    <w:rsid w:val="00881990"/>
    <w:rsid w:val="008E117B"/>
    <w:rsid w:val="00917364"/>
    <w:rsid w:val="0097497D"/>
    <w:rsid w:val="009B22A4"/>
    <w:rsid w:val="00A0310B"/>
    <w:rsid w:val="00B656AA"/>
    <w:rsid w:val="00C04673"/>
    <w:rsid w:val="00C42CAA"/>
    <w:rsid w:val="00C74DA3"/>
    <w:rsid w:val="00C75CDD"/>
    <w:rsid w:val="00CC4A21"/>
    <w:rsid w:val="00CD0CD3"/>
    <w:rsid w:val="00D32514"/>
    <w:rsid w:val="00D51D7E"/>
    <w:rsid w:val="00D743AC"/>
    <w:rsid w:val="00E3495C"/>
    <w:rsid w:val="00E47C93"/>
    <w:rsid w:val="00E66AB8"/>
    <w:rsid w:val="00E722AE"/>
    <w:rsid w:val="00ED14B3"/>
    <w:rsid w:val="00EF7757"/>
    <w:rsid w:val="00FD4289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13</cp:revision>
  <cp:lastPrinted>2023-01-11T08:22:00Z</cp:lastPrinted>
  <dcterms:created xsi:type="dcterms:W3CDTF">2021-08-05T08:14:00Z</dcterms:created>
  <dcterms:modified xsi:type="dcterms:W3CDTF">2023-02-15T06:57:00Z</dcterms:modified>
</cp:coreProperties>
</file>